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39" w:rsidRPr="00F236BD" w:rsidRDefault="00F236BD" w:rsidP="009F3539">
      <w:pPr>
        <w:spacing w:line="46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 w:rsidR="009F3539">
        <w:rPr>
          <w:rFonts w:ascii="標楷體" w:eastAsia="標楷體" w:hAnsi="標楷體" w:hint="eastAsia"/>
          <w:b/>
          <w:sz w:val="36"/>
          <w:szCs w:val="36"/>
        </w:rPr>
        <w:t>鹿谷鄉立幼兒園</w:t>
      </w:r>
      <w:proofErr w:type="gramStart"/>
      <w:r w:rsidR="009F3539">
        <w:rPr>
          <w:rFonts w:ascii="標楷體" w:eastAsia="標楷體" w:hAnsi="標楷體" w:hint="eastAsia"/>
          <w:b/>
          <w:sz w:val="36"/>
          <w:szCs w:val="36"/>
        </w:rPr>
        <w:t>託</w:t>
      </w:r>
      <w:proofErr w:type="gramEnd"/>
      <w:r w:rsidR="009F3539">
        <w:rPr>
          <w:rFonts w:ascii="標楷體" w:eastAsia="標楷體" w:hAnsi="標楷體" w:hint="eastAsia"/>
          <w:b/>
          <w:sz w:val="36"/>
          <w:szCs w:val="36"/>
        </w:rPr>
        <w:t>藥辦法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  <w:r w:rsidRPr="00F236BD">
        <w:rPr>
          <w:rFonts w:ascii="標楷體" w:eastAsia="標楷體" w:hAnsi="標楷體" w:hint="eastAsia"/>
        </w:rPr>
        <w:t>115年2月修訂</w:t>
      </w:r>
    </w:p>
    <w:p w:rsidR="009F3539" w:rsidRPr="009F3539" w:rsidRDefault="009F3539" w:rsidP="009F3539">
      <w:pPr>
        <w:numPr>
          <w:ilvl w:val="0"/>
          <w:numId w:val="1"/>
        </w:numPr>
        <w:spacing w:line="460" w:lineRule="exact"/>
        <w:ind w:hanging="72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依據：幼兒園教保服務實施準則（</w:t>
      </w: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8"/>
          <w:attr w:name="Year" w:val="2012"/>
        </w:smartTagPr>
        <w:r w:rsidRPr="009F3539">
          <w:rPr>
            <w:rFonts w:ascii="標楷體" w:eastAsia="標楷體" w:hAnsi="標楷體" w:hint="eastAsia"/>
            <w:sz w:val="32"/>
            <w:szCs w:val="32"/>
          </w:rPr>
          <w:t>中華民國101年8月1日</w:t>
        </w:r>
      </w:smartTag>
      <w:r w:rsidRPr="009F3539">
        <w:rPr>
          <w:rFonts w:ascii="標楷體" w:eastAsia="標楷體" w:hAnsi="標楷體" w:hint="eastAsia"/>
          <w:sz w:val="32"/>
          <w:szCs w:val="32"/>
        </w:rPr>
        <w:t>壹參字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10137290"/>
          <w:attr w:name="UnitName" w:val="C"/>
        </w:smartTagPr>
        <w:r w:rsidRPr="009F3539">
          <w:rPr>
            <w:rFonts w:ascii="標楷體" w:eastAsia="標楷體" w:hAnsi="標楷體" w:hint="eastAsia"/>
            <w:sz w:val="32"/>
            <w:szCs w:val="32"/>
          </w:rPr>
          <w:t>1010137290C</w:t>
        </w:r>
      </w:smartTag>
      <w:r w:rsidRPr="009F3539">
        <w:rPr>
          <w:rFonts w:ascii="標楷體" w:eastAsia="標楷體" w:hAnsi="標楷體" w:hint="eastAsia"/>
          <w:sz w:val="32"/>
          <w:szCs w:val="32"/>
        </w:rPr>
        <w:t>第十一條）規定辦理。</w:t>
      </w:r>
    </w:p>
    <w:p w:rsidR="009F3539" w:rsidRPr="009F3539" w:rsidRDefault="009F3539" w:rsidP="009F3539">
      <w:pPr>
        <w:numPr>
          <w:ilvl w:val="0"/>
          <w:numId w:val="1"/>
        </w:numPr>
        <w:spacing w:line="460" w:lineRule="exact"/>
        <w:ind w:hanging="72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目的：確保幼兒用藥安全。</w:t>
      </w:r>
    </w:p>
    <w:p w:rsidR="009F3539" w:rsidRPr="009F3539" w:rsidRDefault="009F3539" w:rsidP="009F3539">
      <w:pPr>
        <w:numPr>
          <w:ilvl w:val="0"/>
          <w:numId w:val="1"/>
        </w:numPr>
        <w:spacing w:line="460" w:lineRule="exact"/>
        <w:ind w:hanging="720"/>
        <w:rPr>
          <w:rFonts w:ascii="標楷體" w:eastAsia="標楷體" w:hAnsi="標楷體" w:hint="eastAsia"/>
          <w:sz w:val="32"/>
          <w:szCs w:val="32"/>
        </w:rPr>
      </w:pP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藥注意事項：</w:t>
      </w:r>
    </w:p>
    <w:p w:rsidR="009F3539" w:rsidRPr="009F3539" w:rsidRDefault="009F3539" w:rsidP="009F3539">
      <w:pPr>
        <w:spacing w:line="460" w:lineRule="exact"/>
        <w:ind w:leftChars="231" w:left="1514" w:hangingChars="300" w:hanging="96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（一）幼兒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於就園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時間需要委託園方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餵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（擦）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藥者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，煩請家長於送幼兒入園時，填寫藥單或事前填寫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藥單，並將藥劑交給教保員。</w:t>
      </w:r>
    </w:p>
    <w:p w:rsidR="009F3539" w:rsidRPr="009F3539" w:rsidRDefault="009F3539" w:rsidP="009F3539">
      <w:pPr>
        <w:spacing w:line="460" w:lineRule="exact"/>
        <w:ind w:leftChars="231" w:left="1514" w:hangingChars="300" w:hanging="96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（二）請家長正確填寫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藥單，註明幼兒姓名、服藥日期、時間及用藥方法，並請家長簽名。如有特殊交待亦請於其他欄說明。</w:t>
      </w:r>
    </w:p>
    <w:p w:rsidR="009F3539" w:rsidRPr="009F3539" w:rsidRDefault="009F3539" w:rsidP="009F3539">
      <w:pPr>
        <w:spacing w:line="460" w:lineRule="exact"/>
        <w:ind w:leftChars="231" w:left="1514" w:hangingChars="300" w:hanging="96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（三）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藥之藥量，請以園內該次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餵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藥份量為限，藥袋上請註明幼兒班別與姓名，以防誤食。</w:t>
      </w:r>
    </w:p>
    <w:p w:rsidR="009F3539" w:rsidRPr="009F3539" w:rsidRDefault="009F3539" w:rsidP="009F3539">
      <w:pPr>
        <w:spacing w:line="460" w:lineRule="exact"/>
        <w:ind w:left="555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（四）教保服務人員依家長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藥單為幼兒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餵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藥。</w:t>
      </w:r>
    </w:p>
    <w:p w:rsidR="009F3539" w:rsidRPr="009F3539" w:rsidRDefault="009F3539" w:rsidP="009F3539">
      <w:pPr>
        <w:spacing w:line="460" w:lineRule="exact"/>
        <w:ind w:leftChars="231" w:left="1514" w:hangingChars="300" w:hanging="96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（五）家長未填具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藥單之幼兒不得為幼兒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餵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藥；家長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託藥若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登記不清楚時，教保服務人員務必聯絡家長確定後才予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餵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藥，以維護幼兒用藥安全。</w:t>
      </w:r>
    </w:p>
    <w:p w:rsidR="009F3539" w:rsidRPr="009F3539" w:rsidRDefault="009F3539" w:rsidP="009F3539">
      <w:pPr>
        <w:spacing w:line="460" w:lineRule="exact"/>
        <w:ind w:leftChars="231" w:left="1514" w:hangingChars="300" w:hanging="96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（六）教保服務人員代為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餵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服之藥品，必須為合格醫師處方藥物，不代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餵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任何成藥。</w:t>
      </w:r>
    </w:p>
    <w:p w:rsidR="009F3539" w:rsidRPr="009F3539" w:rsidRDefault="009F3539" w:rsidP="009F3539">
      <w:pPr>
        <w:spacing w:line="460" w:lineRule="exact"/>
        <w:ind w:leftChars="231" w:left="1514" w:hangingChars="300" w:hanging="96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（七）幼兒若有發燒情形，教保服務人員應儘速通知家長接回就醫及休息。</w:t>
      </w:r>
    </w:p>
    <w:p w:rsidR="009F3539" w:rsidRDefault="009F3539" w:rsidP="009F3539">
      <w:pPr>
        <w:spacing w:line="460" w:lineRule="exact"/>
        <w:ind w:leftChars="231" w:left="1514" w:hangingChars="300" w:hanging="960"/>
        <w:rPr>
          <w:rFonts w:ascii="標楷體" w:eastAsia="標楷體" w:hAnsi="標楷體" w:hint="eastAsia"/>
          <w:sz w:val="32"/>
          <w:szCs w:val="32"/>
        </w:rPr>
      </w:pPr>
      <w:r w:rsidRPr="009F3539">
        <w:rPr>
          <w:rFonts w:ascii="標楷體" w:eastAsia="標楷體" w:hAnsi="標楷體" w:hint="eastAsia"/>
          <w:sz w:val="32"/>
          <w:szCs w:val="32"/>
        </w:rPr>
        <w:t>（八）教保服務人員僅協助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餵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藥，</w:t>
      </w:r>
      <w:proofErr w:type="gramStart"/>
      <w:r w:rsidRPr="009F3539">
        <w:rPr>
          <w:rFonts w:ascii="標楷體" w:eastAsia="標楷體" w:hAnsi="標楷體" w:hint="eastAsia"/>
          <w:sz w:val="32"/>
          <w:szCs w:val="32"/>
        </w:rPr>
        <w:t>為幼生</w:t>
      </w:r>
      <w:proofErr w:type="gramEnd"/>
      <w:r w:rsidRPr="009F3539">
        <w:rPr>
          <w:rFonts w:ascii="標楷體" w:eastAsia="標楷體" w:hAnsi="標楷體" w:hint="eastAsia"/>
          <w:sz w:val="32"/>
          <w:szCs w:val="32"/>
        </w:rPr>
        <w:t>用藥安全，有關藥物之副作用及不適症狀，家長應事先請示醫師再轉告教保服務人員。</w:t>
      </w:r>
    </w:p>
    <w:p w:rsidR="00F236BD" w:rsidRPr="009F3539" w:rsidRDefault="00F236BD" w:rsidP="009F3539">
      <w:pPr>
        <w:spacing w:line="460" w:lineRule="exact"/>
        <w:ind w:leftChars="231" w:left="1514" w:hangingChars="300" w:hanging="960"/>
        <w:rPr>
          <w:rFonts w:ascii="標楷體" w:eastAsia="標楷體" w:hAnsi="標楷體" w:hint="eastAsia"/>
          <w:sz w:val="32"/>
          <w:szCs w:val="32"/>
        </w:rPr>
      </w:pPr>
    </w:p>
    <w:p w:rsidR="009F3539" w:rsidRPr="009F3539" w:rsidRDefault="009F3539" w:rsidP="009F3539">
      <w:pPr>
        <w:spacing w:line="460" w:lineRule="exact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-------------------------------------------------------------------------</w:t>
      </w:r>
      <w:r w:rsidRPr="009F3539">
        <w:rPr>
          <w:rFonts w:ascii="標楷體" w:eastAsia="標楷體" w:hAnsi="標楷體" w:hint="eastAsia"/>
          <w:sz w:val="36"/>
          <w:szCs w:val="36"/>
        </w:rPr>
        <w:t>親愛的家長：</w:t>
      </w:r>
    </w:p>
    <w:p w:rsidR="009F3539" w:rsidRPr="009F3539" w:rsidRDefault="009F3539" w:rsidP="009F3539">
      <w:pPr>
        <w:spacing w:line="460" w:lineRule="exact"/>
        <w:rPr>
          <w:rFonts w:ascii="標楷體" w:eastAsia="標楷體" w:hAnsi="標楷體" w:hint="eastAsia"/>
          <w:sz w:val="36"/>
          <w:szCs w:val="36"/>
        </w:rPr>
      </w:pPr>
      <w:r w:rsidRPr="009F3539">
        <w:rPr>
          <w:rFonts w:ascii="標楷體" w:eastAsia="標楷體" w:hAnsi="標楷體" w:hint="eastAsia"/>
          <w:sz w:val="36"/>
          <w:szCs w:val="36"/>
        </w:rPr>
        <w:t xml:space="preserve">    以上為本幼兒園</w:t>
      </w:r>
      <w:proofErr w:type="gramStart"/>
      <w:r w:rsidRPr="009F3539">
        <w:rPr>
          <w:rFonts w:ascii="標楷體" w:eastAsia="標楷體" w:hAnsi="標楷體" w:hint="eastAsia"/>
          <w:sz w:val="36"/>
          <w:szCs w:val="36"/>
        </w:rPr>
        <w:t>託</w:t>
      </w:r>
      <w:proofErr w:type="gramEnd"/>
      <w:r w:rsidRPr="009F3539">
        <w:rPr>
          <w:rFonts w:ascii="標楷體" w:eastAsia="標楷體" w:hAnsi="標楷體" w:hint="eastAsia"/>
          <w:sz w:val="36"/>
          <w:szCs w:val="36"/>
        </w:rPr>
        <w:t>藥辦法，煩請家長詳閱打勾簽名，並將回條繳回各班老師。</w:t>
      </w:r>
    </w:p>
    <w:p w:rsidR="009F3539" w:rsidRPr="009F3539" w:rsidRDefault="009F3539" w:rsidP="009F3539">
      <w:pPr>
        <w:spacing w:line="460" w:lineRule="exact"/>
        <w:rPr>
          <w:rFonts w:ascii="標楷體" w:eastAsia="標楷體" w:hAnsi="標楷體" w:hint="eastAsia"/>
          <w:sz w:val="36"/>
          <w:szCs w:val="36"/>
        </w:rPr>
      </w:pPr>
    </w:p>
    <w:p w:rsidR="009F3539" w:rsidRPr="009F3539" w:rsidRDefault="009F3539" w:rsidP="009F3539">
      <w:pPr>
        <w:spacing w:line="460" w:lineRule="exact"/>
        <w:rPr>
          <w:rFonts w:ascii="標楷體" w:eastAsia="標楷體" w:hAnsi="標楷體" w:hint="eastAsia"/>
          <w:sz w:val="36"/>
          <w:szCs w:val="36"/>
          <w:u w:val="single"/>
        </w:rPr>
      </w:pPr>
      <w:r w:rsidRPr="009F3539">
        <w:rPr>
          <w:rFonts w:ascii="標楷體" w:eastAsia="標楷體" w:hAnsi="標楷體" w:hint="eastAsia"/>
          <w:sz w:val="36"/>
          <w:szCs w:val="36"/>
        </w:rPr>
        <w:t>班級：</w:t>
      </w:r>
      <w:r w:rsidRPr="009F3539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Pr="009F3539">
        <w:rPr>
          <w:rFonts w:ascii="標楷體" w:eastAsia="標楷體" w:hAnsi="標楷體" w:hint="eastAsia"/>
          <w:sz w:val="36"/>
          <w:szCs w:val="36"/>
        </w:rPr>
        <w:t xml:space="preserve">    幼兒姓名：</w:t>
      </w:r>
      <w:r w:rsidRPr="009F3539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</w:p>
    <w:p w:rsidR="009F3539" w:rsidRPr="009F3539" w:rsidRDefault="009F3539" w:rsidP="009F3539">
      <w:pPr>
        <w:spacing w:line="460" w:lineRule="exact"/>
        <w:rPr>
          <w:rFonts w:ascii="標楷體" w:eastAsia="標楷體" w:hAnsi="標楷體" w:hint="eastAsia"/>
          <w:sz w:val="36"/>
          <w:szCs w:val="36"/>
        </w:rPr>
      </w:pPr>
    </w:p>
    <w:p w:rsidR="009F3539" w:rsidRPr="009F3539" w:rsidRDefault="009F3539" w:rsidP="009F3539">
      <w:pPr>
        <w:spacing w:line="460" w:lineRule="exact"/>
        <w:rPr>
          <w:rFonts w:ascii="標楷體" w:eastAsia="標楷體" w:hAnsi="標楷體" w:hint="eastAsia"/>
          <w:sz w:val="36"/>
          <w:szCs w:val="36"/>
        </w:rPr>
      </w:pPr>
      <w:r w:rsidRPr="009F3539">
        <w:rPr>
          <w:rFonts w:ascii="標楷體" w:eastAsia="標楷體" w:hAnsi="標楷體" w:hint="eastAsia"/>
          <w:sz w:val="36"/>
          <w:szCs w:val="36"/>
        </w:rPr>
        <w:t>□ 我已知悉幼兒園</w:t>
      </w:r>
      <w:proofErr w:type="gramStart"/>
      <w:r w:rsidRPr="009F3539">
        <w:rPr>
          <w:rFonts w:ascii="標楷體" w:eastAsia="標楷體" w:hAnsi="標楷體" w:hint="eastAsia"/>
          <w:sz w:val="36"/>
          <w:szCs w:val="36"/>
        </w:rPr>
        <w:t>託</w:t>
      </w:r>
      <w:proofErr w:type="gramEnd"/>
      <w:r w:rsidRPr="009F3539">
        <w:rPr>
          <w:rFonts w:ascii="標楷體" w:eastAsia="標楷體" w:hAnsi="標楷體" w:hint="eastAsia"/>
          <w:sz w:val="36"/>
          <w:szCs w:val="36"/>
        </w:rPr>
        <w:t>藥辦法並配合。</w:t>
      </w:r>
    </w:p>
    <w:p w:rsidR="009F3539" w:rsidRPr="009F3539" w:rsidRDefault="009F3539" w:rsidP="009F3539">
      <w:pPr>
        <w:spacing w:line="460" w:lineRule="exact"/>
        <w:rPr>
          <w:rFonts w:ascii="標楷體" w:eastAsia="標楷體" w:hAnsi="標楷體" w:hint="eastAsia"/>
          <w:sz w:val="36"/>
          <w:szCs w:val="36"/>
        </w:rPr>
      </w:pPr>
      <w:r w:rsidRPr="009F3539">
        <w:rPr>
          <w:rFonts w:ascii="標楷體" w:eastAsia="標楷體" w:hAnsi="標楷體" w:hint="eastAsia"/>
          <w:sz w:val="36"/>
          <w:szCs w:val="36"/>
        </w:rPr>
        <w:t xml:space="preserve">           </w:t>
      </w:r>
    </w:p>
    <w:p w:rsidR="009F3539" w:rsidRPr="009F3539" w:rsidRDefault="009F3539" w:rsidP="009F3539">
      <w:pPr>
        <w:spacing w:line="460" w:lineRule="exact"/>
        <w:rPr>
          <w:rFonts w:hint="eastAsia"/>
          <w:sz w:val="36"/>
          <w:szCs w:val="36"/>
        </w:rPr>
      </w:pPr>
      <w:r w:rsidRPr="009F3539">
        <w:rPr>
          <w:rFonts w:ascii="標楷體" w:eastAsia="標楷體" w:hAnsi="標楷體" w:hint="eastAsia"/>
          <w:sz w:val="36"/>
          <w:szCs w:val="36"/>
        </w:rPr>
        <w:t xml:space="preserve">   家長簽名：</w:t>
      </w:r>
      <w:r w:rsidRPr="009F3539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</w:t>
      </w:r>
      <w:r w:rsidRPr="009F3539">
        <w:rPr>
          <w:rFonts w:ascii="標楷體" w:eastAsia="標楷體" w:hAnsi="標楷體" w:hint="eastAsia"/>
          <w:sz w:val="36"/>
          <w:szCs w:val="36"/>
        </w:rPr>
        <w:t xml:space="preserve">     年</w:t>
      </w:r>
      <w:r w:rsidRPr="009F353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9F3539">
        <w:rPr>
          <w:rFonts w:ascii="標楷體" w:eastAsia="標楷體" w:hAnsi="標楷體" w:hint="eastAsia"/>
          <w:sz w:val="36"/>
          <w:szCs w:val="36"/>
        </w:rPr>
        <w:t>月</w:t>
      </w:r>
      <w:r w:rsidRPr="009F353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9F3539">
        <w:rPr>
          <w:rFonts w:ascii="標楷體" w:eastAsia="標楷體" w:hAnsi="標楷體" w:hint="eastAsia"/>
          <w:sz w:val="36"/>
          <w:szCs w:val="36"/>
        </w:rPr>
        <w:t>日</w:t>
      </w:r>
    </w:p>
    <w:p w:rsidR="00EA0530" w:rsidRPr="009F3539" w:rsidRDefault="00EA0530">
      <w:pPr>
        <w:rPr>
          <w:sz w:val="36"/>
          <w:szCs w:val="36"/>
        </w:rPr>
      </w:pPr>
    </w:p>
    <w:sectPr w:rsidR="00EA0530" w:rsidRPr="009F3539" w:rsidSect="009F35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F3CBF"/>
    <w:multiLevelType w:val="hybridMultilevel"/>
    <w:tmpl w:val="C6043672"/>
    <w:lvl w:ilvl="0" w:tplc="2FFA013A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3539"/>
    <w:rsid w:val="0074338F"/>
    <w:rsid w:val="00845D75"/>
    <w:rsid w:val="009F3539"/>
    <w:rsid w:val="00E32375"/>
    <w:rsid w:val="00EA0530"/>
    <w:rsid w:val="00F236BD"/>
    <w:rsid w:val="00F6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39"/>
    <w:pPr>
      <w:widowControl w:val="0"/>
      <w:spacing w:line="240" w:lineRule="auto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>EverSuper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2026-06-23T01:42:00Z</dcterms:created>
  <dcterms:modified xsi:type="dcterms:W3CDTF">2026-06-23T01:45:00Z</dcterms:modified>
</cp:coreProperties>
</file>