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272" w:rsidRPr="00E965B0" w:rsidRDefault="00C46272" w:rsidP="00E965B0">
      <w:pPr>
        <w:jc w:val="center"/>
        <w:rPr>
          <w:rFonts w:ascii="標楷體" w:eastAsia="標楷體" w:hAnsi="標楷體"/>
          <w:b/>
          <w:sz w:val="40"/>
          <w:szCs w:val="40"/>
        </w:rPr>
      </w:pPr>
      <w:r w:rsidRPr="00E965B0">
        <w:rPr>
          <w:rFonts w:ascii="標楷體" w:eastAsia="標楷體" w:hAnsi="標楷體" w:hint="eastAsia"/>
          <w:b/>
          <w:sz w:val="40"/>
          <w:szCs w:val="40"/>
        </w:rPr>
        <w:t>彰化縣永靖鄉公墓墓園及納骨塔喪葬設施使用管理自治條例</w:t>
      </w:r>
      <w:r w:rsidR="00E965B0" w:rsidRPr="00E965B0">
        <w:rPr>
          <w:rFonts w:ascii="標楷體" w:eastAsia="標楷體" w:hAnsi="標楷體" w:hint="eastAsia"/>
          <w:b/>
          <w:sz w:val="40"/>
          <w:szCs w:val="40"/>
        </w:rPr>
        <w:t>第八條之一、第十八條</w:t>
      </w:r>
      <w:r w:rsidRPr="00E965B0">
        <w:rPr>
          <w:rFonts w:ascii="標楷體" w:eastAsia="標楷體" w:hAnsi="標楷體" w:hint="eastAsia"/>
          <w:b/>
          <w:sz w:val="40"/>
          <w:szCs w:val="40"/>
        </w:rPr>
        <w:t>修正</w:t>
      </w:r>
      <w:r w:rsidR="00E965B0" w:rsidRPr="00E965B0">
        <w:rPr>
          <w:rFonts w:ascii="標楷體" w:eastAsia="標楷體" w:hAnsi="標楷體" w:hint="eastAsia"/>
          <w:b/>
          <w:sz w:val="40"/>
          <w:szCs w:val="40"/>
        </w:rPr>
        <w:t>草案</w:t>
      </w:r>
      <w:r w:rsidRPr="00E965B0">
        <w:rPr>
          <w:rFonts w:ascii="標楷體" w:eastAsia="標楷體" w:hAnsi="標楷體" w:hint="eastAsia"/>
          <w:b/>
          <w:sz w:val="40"/>
          <w:szCs w:val="40"/>
        </w:rPr>
        <w:t>總說明</w:t>
      </w:r>
    </w:p>
    <w:p w:rsidR="00E965B0" w:rsidRPr="008E1605" w:rsidRDefault="00C46272" w:rsidP="00E965B0">
      <w:pPr>
        <w:spacing w:line="460" w:lineRule="exact"/>
        <w:rPr>
          <w:rFonts w:ascii="標楷體" w:eastAsia="標楷體" w:hAnsi="標楷體"/>
          <w:sz w:val="28"/>
          <w:szCs w:val="28"/>
        </w:rPr>
      </w:pPr>
      <w:r w:rsidRPr="00E965B0">
        <w:rPr>
          <w:rFonts w:ascii="標楷體" w:eastAsia="標楷體" w:hAnsi="標楷體" w:hint="eastAsia"/>
          <w:sz w:val="28"/>
          <w:szCs w:val="28"/>
        </w:rPr>
        <w:t xml:space="preserve">    </w:t>
      </w:r>
      <w:r w:rsidR="00E965B0">
        <w:rPr>
          <w:rFonts w:ascii="標楷體" w:eastAsia="標楷體" w:hAnsi="標楷體" w:hint="eastAsia"/>
          <w:sz w:val="28"/>
          <w:szCs w:val="28"/>
        </w:rPr>
        <w:t>為因應殯葬管理條例修正及</w:t>
      </w:r>
      <w:r w:rsidR="008E1605">
        <w:rPr>
          <w:rFonts w:ascii="標楷體" w:eastAsia="標楷體" w:hAnsi="標楷體" w:hint="eastAsia"/>
          <w:sz w:val="28"/>
          <w:szCs w:val="28"/>
        </w:rPr>
        <w:t>統一本條例用字使符合體例，</w:t>
      </w:r>
      <w:r w:rsidR="008E1605" w:rsidRPr="00E965B0">
        <w:rPr>
          <w:rFonts w:ascii="標楷體" w:eastAsia="標楷體" w:hAnsi="標楷體" w:hint="eastAsia"/>
          <w:color w:val="000000"/>
          <w:sz w:val="28"/>
          <w:szCs w:val="28"/>
          <w:shd w:val="clear" w:color="auto" w:fill="F9FBFB"/>
        </w:rPr>
        <w:t>爰擬具「</w:t>
      </w:r>
      <w:r w:rsidR="008E1605" w:rsidRPr="00E965B0">
        <w:rPr>
          <w:rFonts w:ascii="標楷體" w:eastAsia="標楷體" w:hAnsi="標楷體" w:hint="eastAsia"/>
          <w:sz w:val="28"/>
          <w:szCs w:val="28"/>
        </w:rPr>
        <w:t>彰化縣永靖鄉公墓墓園及納骨塔喪葬設施使用管理自治條例第八條之一、第十八條修正草案</w:t>
      </w:r>
      <w:r w:rsidR="008E1605">
        <w:rPr>
          <w:rFonts w:ascii="標楷體" w:eastAsia="標楷體" w:hAnsi="標楷體" w:hint="eastAsia"/>
          <w:sz w:val="28"/>
          <w:szCs w:val="28"/>
        </w:rPr>
        <w:t>」其修正要點如下：</w:t>
      </w:r>
      <w:bookmarkStart w:id="0" w:name="_GoBack"/>
      <w:bookmarkEnd w:id="0"/>
    </w:p>
    <w:p w:rsidR="008E1605" w:rsidRPr="008E1605" w:rsidRDefault="008E1605" w:rsidP="008E1605">
      <w:pPr>
        <w:pStyle w:val="a3"/>
        <w:numPr>
          <w:ilvl w:val="0"/>
          <w:numId w:val="1"/>
        </w:numPr>
        <w:spacing w:line="460" w:lineRule="exact"/>
        <w:ind w:leftChars="0"/>
        <w:rPr>
          <w:rFonts w:ascii="標楷體" w:eastAsia="標楷體" w:hAnsi="標楷體"/>
          <w:sz w:val="28"/>
          <w:szCs w:val="28"/>
        </w:rPr>
      </w:pPr>
      <w:r w:rsidRPr="008E1605">
        <w:rPr>
          <w:rFonts w:ascii="標楷體" w:eastAsia="標楷體" w:hAnsi="標楷體" w:hint="eastAsia"/>
          <w:sz w:val="28"/>
          <w:szCs w:val="28"/>
        </w:rPr>
        <w:t>金額冠以貨幣單位「新臺幣」統一格式以</w:t>
      </w:r>
      <w:proofErr w:type="gramStart"/>
      <w:r w:rsidRPr="008E1605">
        <w:rPr>
          <w:rFonts w:ascii="標楷體" w:eastAsia="標楷體" w:hAnsi="標楷體" w:hint="eastAsia"/>
          <w:sz w:val="28"/>
          <w:szCs w:val="28"/>
        </w:rPr>
        <w:t>臻</w:t>
      </w:r>
      <w:proofErr w:type="gramEnd"/>
      <w:r w:rsidRPr="008E1605">
        <w:rPr>
          <w:rFonts w:ascii="標楷體" w:eastAsia="標楷體" w:hAnsi="標楷體" w:hint="eastAsia"/>
          <w:sz w:val="28"/>
          <w:szCs w:val="28"/>
        </w:rPr>
        <w:t>明確(修正條文第八條之</w:t>
      </w:r>
      <w:proofErr w:type="gramStart"/>
      <w:r w:rsidRPr="008E1605">
        <w:rPr>
          <w:rFonts w:ascii="標楷體" w:eastAsia="標楷體" w:hAnsi="標楷體" w:hint="eastAsia"/>
          <w:sz w:val="28"/>
          <w:szCs w:val="28"/>
        </w:rPr>
        <w:t>一</w:t>
      </w:r>
      <w:proofErr w:type="gramEnd"/>
      <w:r w:rsidRPr="008E1605">
        <w:rPr>
          <w:rFonts w:ascii="標楷體" w:eastAsia="標楷體" w:hAnsi="標楷體" w:hint="eastAsia"/>
          <w:sz w:val="28"/>
          <w:szCs w:val="28"/>
        </w:rPr>
        <w:t>)。</w:t>
      </w:r>
    </w:p>
    <w:p w:rsidR="00775446" w:rsidRPr="008E1605" w:rsidRDefault="008E1605" w:rsidP="008E1605">
      <w:pPr>
        <w:pStyle w:val="a3"/>
        <w:numPr>
          <w:ilvl w:val="0"/>
          <w:numId w:val="1"/>
        </w:numPr>
        <w:spacing w:line="460" w:lineRule="exact"/>
        <w:ind w:leftChars="0"/>
        <w:rPr>
          <w:rFonts w:ascii="標楷體" w:eastAsia="標楷體" w:hAnsi="標楷體"/>
          <w:sz w:val="28"/>
          <w:szCs w:val="28"/>
        </w:rPr>
      </w:pPr>
      <w:r w:rsidRPr="008E1605">
        <w:rPr>
          <w:rFonts w:ascii="標楷體" w:eastAsia="標楷體" w:hAnsi="標楷體" w:hint="eastAsia"/>
          <w:sz w:val="28"/>
          <w:szCs w:val="28"/>
        </w:rPr>
        <w:t>殯葬管理條例第二十一之一條修正後，列冊之中低收入戶已納入</w:t>
      </w:r>
      <w:r w:rsidRPr="008E1605">
        <w:rPr>
          <w:rFonts w:ascii="標楷體" w:eastAsia="標楷體" w:hAnsi="標楷體" w:hint="eastAsia"/>
          <w:sz w:val="28"/>
          <w:szCs w:val="28"/>
          <w:shd w:val="clear" w:color="auto" w:fill="F9FBFB"/>
        </w:rPr>
        <w:t>直轄市、縣（市）或鄉（鎮、市）所經營或委託民間經營、代理、代管之火化場及骨灰(</w:t>
      </w:r>
      <w:proofErr w:type="gramStart"/>
      <w:r w:rsidRPr="008E1605">
        <w:rPr>
          <w:rFonts w:ascii="標楷體" w:eastAsia="標楷體" w:hAnsi="標楷體" w:hint="eastAsia"/>
          <w:sz w:val="28"/>
          <w:szCs w:val="28"/>
          <w:shd w:val="clear" w:color="auto" w:fill="F9FBFB"/>
        </w:rPr>
        <w:t>骸</w:t>
      </w:r>
      <w:proofErr w:type="gramEnd"/>
      <w:r w:rsidRPr="008E1605">
        <w:rPr>
          <w:rFonts w:ascii="標楷體" w:eastAsia="標楷體" w:hAnsi="標楷體" w:hint="eastAsia"/>
          <w:sz w:val="28"/>
          <w:szCs w:val="28"/>
          <w:shd w:val="clear" w:color="auto" w:fill="F9FBFB"/>
        </w:rPr>
        <w:t>)存放設施免收使用管理費之對象，</w:t>
      </w:r>
      <w:proofErr w:type="gramStart"/>
      <w:r w:rsidRPr="008E1605">
        <w:rPr>
          <w:rFonts w:ascii="標楷體" w:eastAsia="標楷體" w:hAnsi="標楷體" w:hint="eastAsia"/>
          <w:sz w:val="28"/>
          <w:szCs w:val="28"/>
          <w:shd w:val="clear" w:color="auto" w:fill="F9FBFB"/>
        </w:rPr>
        <w:t>爰</w:t>
      </w:r>
      <w:proofErr w:type="gramEnd"/>
      <w:r w:rsidRPr="008E1605">
        <w:rPr>
          <w:rFonts w:ascii="標楷體" w:eastAsia="標楷體" w:hAnsi="標楷體" w:hint="eastAsia"/>
          <w:sz w:val="28"/>
          <w:szCs w:val="28"/>
          <w:shd w:val="clear" w:color="auto" w:fill="F9FBFB"/>
        </w:rPr>
        <w:t>於本自治條例新增中低收入戶骨骸</w:t>
      </w:r>
      <w:r w:rsidRPr="008E1605">
        <w:rPr>
          <w:rFonts w:ascii="標楷體" w:eastAsia="標楷體" w:hAnsi="標楷體" w:hint="eastAsia"/>
          <w:sz w:val="28"/>
          <w:szCs w:val="28"/>
        </w:rPr>
        <w:t>骨灰(</w:t>
      </w:r>
      <w:proofErr w:type="gramStart"/>
      <w:r w:rsidRPr="008E1605">
        <w:rPr>
          <w:rFonts w:ascii="標楷體" w:eastAsia="標楷體" w:hAnsi="標楷體" w:hint="eastAsia"/>
          <w:sz w:val="28"/>
          <w:szCs w:val="28"/>
        </w:rPr>
        <w:t>骸</w:t>
      </w:r>
      <w:proofErr w:type="gramEnd"/>
      <w:r w:rsidRPr="008E1605">
        <w:rPr>
          <w:rFonts w:ascii="標楷體" w:eastAsia="標楷體" w:hAnsi="標楷體" w:hint="eastAsia"/>
          <w:sz w:val="28"/>
          <w:szCs w:val="28"/>
        </w:rPr>
        <w:t>)塔位或神主牌位得免費使用</w:t>
      </w:r>
      <w:r>
        <w:rPr>
          <w:rFonts w:ascii="標楷體" w:eastAsia="標楷體" w:hAnsi="標楷體" w:hint="eastAsia"/>
          <w:sz w:val="28"/>
          <w:szCs w:val="28"/>
        </w:rPr>
        <w:t>(修正條文第十八條)。</w:t>
      </w:r>
    </w:p>
    <w:sectPr w:rsidR="00775446" w:rsidRPr="008E1605" w:rsidSect="00C46272">
      <w:pgSz w:w="11906" w:h="16838"/>
      <w:pgMar w:top="1440" w:right="1134" w:bottom="1440"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50D2" w:rsidRDefault="00A750D2" w:rsidP="00123795">
      <w:r>
        <w:separator/>
      </w:r>
    </w:p>
  </w:endnote>
  <w:endnote w:type="continuationSeparator" w:id="0">
    <w:p w:rsidR="00A750D2" w:rsidRDefault="00A750D2" w:rsidP="001237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50D2" w:rsidRDefault="00A750D2" w:rsidP="00123795">
      <w:r>
        <w:separator/>
      </w:r>
    </w:p>
  </w:footnote>
  <w:footnote w:type="continuationSeparator" w:id="0">
    <w:p w:rsidR="00A750D2" w:rsidRDefault="00A750D2" w:rsidP="0012379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30B3F"/>
    <w:multiLevelType w:val="hybridMultilevel"/>
    <w:tmpl w:val="8F8444A6"/>
    <w:lvl w:ilvl="0" w:tplc="1684335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46272"/>
    <w:rsid w:val="00035869"/>
    <w:rsid w:val="000360B7"/>
    <w:rsid w:val="00092AFC"/>
    <w:rsid w:val="00123795"/>
    <w:rsid w:val="00371FA6"/>
    <w:rsid w:val="00495E1E"/>
    <w:rsid w:val="00775446"/>
    <w:rsid w:val="008777AD"/>
    <w:rsid w:val="008E1605"/>
    <w:rsid w:val="00A750D2"/>
    <w:rsid w:val="00AE22A9"/>
    <w:rsid w:val="00C46272"/>
    <w:rsid w:val="00CA6191"/>
    <w:rsid w:val="00DF07C4"/>
    <w:rsid w:val="00E965B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5E1E"/>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6272"/>
    <w:pPr>
      <w:ind w:leftChars="200" w:left="480"/>
    </w:pPr>
  </w:style>
  <w:style w:type="paragraph" w:styleId="a4">
    <w:name w:val="header"/>
    <w:basedOn w:val="a"/>
    <w:link w:val="a5"/>
    <w:uiPriority w:val="99"/>
    <w:unhideWhenUsed/>
    <w:rsid w:val="00123795"/>
    <w:pPr>
      <w:tabs>
        <w:tab w:val="center" w:pos="4153"/>
        <w:tab w:val="right" w:pos="8306"/>
      </w:tabs>
      <w:snapToGrid w:val="0"/>
    </w:pPr>
    <w:rPr>
      <w:sz w:val="20"/>
      <w:szCs w:val="20"/>
    </w:rPr>
  </w:style>
  <w:style w:type="character" w:customStyle="1" w:styleId="a5">
    <w:name w:val="頁首 字元"/>
    <w:basedOn w:val="a0"/>
    <w:link w:val="a4"/>
    <w:uiPriority w:val="99"/>
    <w:rsid w:val="00123795"/>
    <w:rPr>
      <w:sz w:val="20"/>
      <w:szCs w:val="20"/>
    </w:rPr>
  </w:style>
  <w:style w:type="paragraph" w:styleId="a6">
    <w:name w:val="footer"/>
    <w:basedOn w:val="a"/>
    <w:link w:val="a7"/>
    <w:uiPriority w:val="99"/>
    <w:unhideWhenUsed/>
    <w:rsid w:val="00123795"/>
    <w:pPr>
      <w:tabs>
        <w:tab w:val="center" w:pos="4153"/>
        <w:tab w:val="right" w:pos="8306"/>
      </w:tabs>
      <w:snapToGrid w:val="0"/>
    </w:pPr>
    <w:rPr>
      <w:sz w:val="20"/>
      <w:szCs w:val="20"/>
    </w:rPr>
  </w:style>
  <w:style w:type="character" w:customStyle="1" w:styleId="a7">
    <w:name w:val="頁尾 字元"/>
    <w:basedOn w:val="a0"/>
    <w:link w:val="a6"/>
    <w:uiPriority w:val="99"/>
    <w:rsid w:val="00123795"/>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6272"/>
    <w:pPr>
      <w:ind w:leftChars="200" w:left="480"/>
    </w:pPr>
  </w:style>
  <w:style w:type="paragraph" w:styleId="a4">
    <w:name w:val="header"/>
    <w:basedOn w:val="a"/>
    <w:link w:val="a5"/>
    <w:uiPriority w:val="99"/>
    <w:unhideWhenUsed/>
    <w:rsid w:val="00123795"/>
    <w:pPr>
      <w:tabs>
        <w:tab w:val="center" w:pos="4153"/>
        <w:tab w:val="right" w:pos="8306"/>
      </w:tabs>
      <w:snapToGrid w:val="0"/>
    </w:pPr>
    <w:rPr>
      <w:sz w:val="20"/>
      <w:szCs w:val="20"/>
    </w:rPr>
  </w:style>
  <w:style w:type="character" w:customStyle="1" w:styleId="a5">
    <w:name w:val="頁首 字元"/>
    <w:basedOn w:val="a0"/>
    <w:link w:val="a4"/>
    <w:uiPriority w:val="99"/>
    <w:rsid w:val="00123795"/>
    <w:rPr>
      <w:sz w:val="20"/>
      <w:szCs w:val="20"/>
    </w:rPr>
  </w:style>
  <w:style w:type="paragraph" w:styleId="a6">
    <w:name w:val="footer"/>
    <w:basedOn w:val="a"/>
    <w:link w:val="a7"/>
    <w:uiPriority w:val="99"/>
    <w:unhideWhenUsed/>
    <w:rsid w:val="00123795"/>
    <w:pPr>
      <w:tabs>
        <w:tab w:val="center" w:pos="4153"/>
        <w:tab w:val="right" w:pos="8306"/>
      </w:tabs>
      <w:snapToGrid w:val="0"/>
    </w:pPr>
    <w:rPr>
      <w:sz w:val="20"/>
      <w:szCs w:val="20"/>
    </w:rPr>
  </w:style>
  <w:style w:type="character" w:customStyle="1" w:styleId="a7">
    <w:name w:val="頁尾 字元"/>
    <w:basedOn w:val="a0"/>
    <w:link w:val="a6"/>
    <w:uiPriority w:val="99"/>
    <w:rsid w:val="00123795"/>
    <w:rPr>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247</Characters>
  <Application>Microsoft Office Word</Application>
  <DocSecurity>0</DocSecurity>
  <Lines>2</Lines>
  <Paragraphs>1</Paragraphs>
  <ScaleCrop>false</ScaleCrop>
  <Company>EverSuper</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帳戶</dc:creator>
  <cp:lastModifiedBy>User</cp:lastModifiedBy>
  <cp:revision>2</cp:revision>
  <dcterms:created xsi:type="dcterms:W3CDTF">2025-12-19T05:16:00Z</dcterms:created>
  <dcterms:modified xsi:type="dcterms:W3CDTF">2025-12-19T05:16:00Z</dcterms:modified>
</cp:coreProperties>
</file>